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header3.xml" ContentType="application/vnd.openxmlformats-officedocument.wordprocessingml.header+xml"/>
  <Override PartName="/word/styles.xml" ContentType="application/vnd.openxmlformats-officedocument.wordprocessingml.styl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document.xml" ContentType="application/vnd.openxmlformats-officedocument.wordprocessingml.document.main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tbl>
      <w:tblPr>
        <w:tblpPr w:vertAnchor="page" w:horzAnchor="margin" w:leftFromText="180" w:rightFromText="180" w:tblpX="0" w:tblpY="2611"/>
        <w:tblW w:w="10790" w:type="dxa"/>
        <w:jc w:val="start"/>
        <w:tblInd w:w="-5" w:type="dxa"/>
        <w:tblLayout w:type="fixed"/>
        <w:tblCellMar>
          <w:top w:w="0" w:type="dxa"/>
          <w:start w:w="108" w:type="dxa"/>
          <w:bottom w:w="0" w:type="dxa"/>
          <w:end w:w="108" w:type="dxa"/>
        </w:tblCellMar>
        <w:tblLook w:firstRow="1" w:noVBand="1" w:lastRow="0" w:firstColumn="1" w:lastColumn="0" w:noHBand="0" w:val="04a0"/>
      </w:tblPr>
      <w:tblGrid>
        <w:gridCol w:w="705"/>
        <w:gridCol w:w="773"/>
        <w:gridCol w:w="3382"/>
        <w:gridCol w:w="716"/>
        <w:gridCol w:w="753"/>
        <w:gridCol w:w="762"/>
        <w:gridCol w:w="646"/>
        <w:gridCol w:w="726"/>
        <w:gridCol w:w="743"/>
        <w:gridCol w:w="811"/>
        <w:gridCol w:w="773"/>
      </w:tblGrid>
      <w:tr>
        <w:trPr/>
        <w:tc>
          <w:tcPr>
            <w:tcW w:w="4860" w:type="dxa"/>
            <w:gridSpan w:val="3"/>
            <w:vMerge w:val="restart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002060" w:val="clear"/>
          </w:tcPr>
          <w:p>
            <w:pPr>
              <w:pStyle w:val="Normal"/>
              <w:spacing w:lineRule="auto" w:line="240" w:before="0" w:after="0"/>
              <w:contextualSpacing/>
              <w:rPr>
                <w:rFonts w:ascii="Trebuchet MS" w:hAnsi="Trebuchet MS"/>
                <w:b/>
              </w:rPr>
            </w:pPr>
            <w:r>
              <w:rPr>
                <w:rFonts w:ascii="Trebuchet MS" w:hAnsi="Trebuchet MS"/>
                <w:b/>
              </w:rPr>
              <w:t>(1)</w:t>
            </w:r>
          </w:p>
          <w:p>
            <w:pPr>
              <w:pStyle w:val="Normal"/>
              <w:spacing w:lineRule="auto" w:line="240" w:before="0" w:after="0"/>
              <w:contextualSpacing/>
              <w:rPr>
                <w:rFonts w:ascii="Trebuchet MS" w:hAnsi="Trebuchet MS"/>
                <w:b/>
              </w:rPr>
            </w:pPr>
            <w:r>
              <w:rPr>
                <w:rFonts w:ascii="Trebuchet MS" w:hAnsi="Trebuchet MS"/>
                <w:b/>
              </w:rPr>
            </w:r>
          </w:p>
          <w:p>
            <w:pPr>
              <w:pStyle w:val="Normal"/>
              <w:spacing w:lineRule="auto" w:line="240" w:before="0" w:after="0"/>
              <w:contextualSpacing/>
              <w:rPr>
                <w:rFonts w:ascii="Trebuchet MS" w:hAnsi="Trebuchet MS"/>
                <w:b/>
              </w:rPr>
            </w:pPr>
            <w:r>
              <w:rPr>
                <w:rFonts w:ascii="Trebuchet MS" w:hAnsi="Trebuchet MS"/>
                <w:b/>
              </w:rPr>
            </w:r>
          </w:p>
          <w:p>
            <w:pPr>
              <w:pStyle w:val="Normal"/>
              <w:spacing w:lineRule="auto" w:line="240" w:before="0" w:after="0"/>
              <w:contextualSpacing/>
              <w:rPr>
                <w:rFonts w:ascii="Trebuchet MS" w:hAnsi="Trebuchet MS"/>
                <w:b/>
              </w:rPr>
            </w:pPr>
            <w:r>
              <w:rPr>
                <w:rFonts w:ascii="Trebuchet MS" w:hAnsi="Trebuchet MS"/>
                <w:b/>
              </w:rPr>
              <w:t>Property Information</w:t>
            </w:r>
          </w:p>
        </w:tc>
        <w:tc>
          <w:tcPr>
            <w:tcW w:w="4346" w:type="dxa"/>
            <w:gridSpan w:val="6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002060" w:val="clear"/>
          </w:tcPr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Trebuchet MS" w:hAnsi="Trebuchet MS"/>
                <w:b/>
                <w:bCs/>
                <w:color w:val="FFFFFF"/>
              </w:rPr>
            </w:pPr>
            <w:r>
              <w:rPr>
                <w:rFonts w:ascii="Trebuchet MS" w:hAnsi="Trebuchet MS"/>
                <w:b/>
                <w:bCs/>
                <w:color w:val="FFFFFF"/>
              </w:rPr>
              <w:t>(2)</w:t>
            </w:r>
          </w:p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Trebuchet MS" w:hAnsi="Trebuchet MS"/>
                <w:b/>
                <w:bCs/>
                <w:color w:val="FFFFFF"/>
              </w:rPr>
            </w:pPr>
            <w:r>
              <w:rPr>
                <w:rFonts w:ascii="Trebuchet MS" w:hAnsi="Trebuchet MS"/>
                <w:b/>
                <w:bCs/>
                <w:color w:val="FFFFFF"/>
              </w:rPr>
              <w:t>Number of Bedrooms</w:t>
            </w:r>
          </w:p>
        </w:tc>
        <w:tc>
          <w:tcPr>
            <w:tcW w:w="811" w:type="dxa"/>
            <w:vMerge w:val="restart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002060" w:val="clear"/>
          </w:tcPr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Trebuchet MS" w:hAnsi="Trebuchet MS"/>
                <w:b/>
                <w:bCs/>
                <w:color w:val="FFFFFF"/>
              </w:rPr>
            </w:pPr>
            <w:r>
              <w:rPr>
                <w:rFonts w:ascii="Trebuchet MS" w:hAnsi="Trebuchet MS"/>
                <w:b/>
                <w:bCs/>
                <w:color w:val="FFFFFF"/>
              </w:rPr>
              <w:t>(3)</w:t>
            </w:r>
          </w:p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Trebuchet MS" w:hAnsi="Trebuchet MS"/>
                <w:b/>
                <w:bCs/>
                <w:color w:val="FFFFFF"/>
              </w:rPr>
            </w:pPr>
            <w:r>
              <w:rPr>
                <w:rFonts w:ascii="Trebuchet MS" w:hAnsi="Trebuchet MS"/>
                <w:b/>
                <w:bCs/>
                <w:color w:val="FFFFFF"/>
              </w:rPr>
              <w:t>Units Per Site</w:t>
            </w:r>
          </w:p>
        </w:tc>
        <w:tc>
          <w:tcPr>
            <w:tcW w:w="773" w:type="dxa"/>
            <w:vMerge w:val="restart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002060" w:val="clear"/>
          </w:tcPr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Trebuchet MS" w:hAnsi="Trebuchet MS"/>
                <w:b/>
                <w:bCs/>
                <w:color w:val="FFFFFF"/>
              </w:rPr>
            </w:pPr>
            <w:r>
              <w:rPr>
                <w:rFonts w:ascii="Trebuchet MS" w:hAnsi="Trebuchet MS"/>
                <w:b/>
                <w:bCs/>
                <w:color w:val="FFFFFF"/>
              </w:rPr>
              <w:t>(4)</w:t>
            </w:r>
          </w:p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Trebuchet MS" w:hAnsi="Trebuchet MS"/>
                <w:b/>
                <w:bCs/>
                <w:color w:val="FFFFFF"/>
              </w:rPr>
            </w:pPr>
            <w:r>
              <w:rPr>
                <w:rFonts w:ascii="Trebuchet MS" w:hAnsi="Trebuchet MS"/>
                <w:b/>
                <w:bCs/>
                <w:color w:val="FFFFFF"/>
              </w:rPr>
            </w:r>
          </w:p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Trebuchet MS" w:hAnsi="Trebuchet MS"/>
                <w:b/>
                <w:bCs/>
                <w:color w:val="FFFFFF"/>
              </w:rPr>
            </w:pPr>
            <w:r>
              <w:rPr>
                <w:rFonts w:ascii="Trebuchet MS" w:hAnsi="Trebuchet MS"/>
                <w:b/>
                <w:bCs/>
                <w:color w:val="FFFFFF"/>
              </w:rPr>
              <w:t>Year Built</w:t>
            </w:r>
          </w:p>
        </w:tc>
      </w:tr>
      <w:tr>
        <w:trPr>
          <w:trHeight w:val="368" w:hRule="atLeast"/>
        </w:trPr>
        <w:tc>
          <w:tcPr>
            <w:tcW w:w="4860" w:type="dxa"/>
            <w:gridSpan w:val="3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002060" w:val="clear"/>
          </w:tcPr>
          <w:p>
            <w:pPr>
              <w:pStyle w:val="Normal"/>
              <w:spacing w:lineRule="auto" w:line="240" w:before="0" w:after="0"/>
              <w:rPr>
                <w:rFonts w:ascii="Trebuchet MS" w:hAnsi="Trebuchet MS"/>
                <w:b/>
              </w:rPr>
            </w:pPr>
            <w:r>
              <w:rPr>
                <w:rFonts w:ascii="Trebuchet MS" w:hAnsi="Trebuchet MS"/>
                <w:b/>
              </w:rPr>
            </w:r>
          </w:p>
        </w:tc>
        <w:tc>
          <w:tcPr>
            <w:tcW w:w="71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002060" w:val="clear"/>
          </w:tcPr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Trebuchet MS" w:hAnsi="Trebuchet MS"/>
                <w:b/>
                <w:bCs/>
                <w:color w:val="FFFFFF"/>
              </w:rPr>
            </w:pPr>
            <w:r>
              <w:rPr>
                <w:rFonts w:ascii="Trebuchet MS" w:hAnsi="Trebuchet MS"/>
                <w:b/>
                <w:bCs/>
                <w:color w:val="FFFFFF"/>
              </w:rPr>
            </w:r>
          </w:p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Trebuchet MS" w:hAnsi="Trebuchet MS"/>
                <w:b/>
                <w:bCs/>
                <w:color w:val="FFFFFF"/>
              </w:rPr>
            </w:pPr>
            <w:r>
              <w:rPr>
                <w:rFonts w:ascii="Trebuchet MS" w:hAnsi="Trebuchet MS"/>
                <w:b/>
                <w:bCs/>
                <w:color w:val="FFFFFF"/>
              </w:rPr>
              <w:t>0</w:t>
            </w:r>
          </w:p>
        </w:tc>
        <w:tc>
          <w:tcPr>
            <w:tcW w:w="75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002060" w:val="clear"/>
          </w:tcPr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Trebuchet MS" w:hAnsi="Trebuchet MS"/>
                <w:b/>
                <w:bCs/>
                <w:color w:val="FFFFFF"/>
              </w:rPr>
            </w:pPr>
            <w:r>
              <w:rPr>
                <w:rFonts w:ascii="Trebuchet MS" w:hAnsi="Trebuchet MS"/>
                <w:b/>
                <w:bCs/>
                <w:color w:val="FFFFFF"/>
              </w:rPr>
            </w:r>
          </w:p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Trebuchet MS" w:hAnsi="Trebuchet MS"/>
                <w:b/>
                <w:bCs/>
                <w:color w:val="FFFFFF"/>
              </w:rPr>
            </w:pPr>
            <w:r>
              <w:rPr>
                <w:rFonts w:ascii="Trebuchet MS" w:hAnsi="Trebuchet MS"/>
                <w:b/>
                <w:bCs/>
                <w:color w:val="FFFFFF"/>
              </w:rPr>
              <w:t>1</w:t>
            </w:r>
          </w:p>
        </w:tc>
        <w:tc>
          <w:tcPr>
            <w:tcW w:w="76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002060" w:val="clear"/>
          </w:tcPr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Trebuchet MS" w:hAnsi="Trebuchet MS"/>
                <w:b/>
                <w:bCs/>
                <w:color w:val="FFFFFF"/>
              </w:rPr>
            </w:pPr>
            <w:r>
              <w:rPr>
                <w:rFonts w:ascii="Trebuchet MS" w:hAnsi="Trebuchet MS"/>
                <w:b/>
                <w:bCs/>
                <w:color w:val="FFFFFF"/>
              </w:rPr>
            </w:r>
          </w:p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Trebuchet MS" w:hAnsi="Trebuchet MS"/>
                <w:b/>
                <w:bCs/>
                <w:color w:val="FFFFFF"/>
              </w:rPr>
            </w:pPr>
            <w:r>
              <w:rPr>
                <w:rFonts w:ascii="Trebuchet MS" w:hAnsi="Trebuchet MS"/>
                <w:b/>
                <w:bCs/>
                <w:color w:val="FFFFFF"/>
              </w:rPr>
              <w:t>2</w:t>
            </w:r>
          </w:p>
        </w:tc>
        <w:tc>
          <w:tcPr>
            <w:tcW w:w="64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002060" w:val="clear"/>
          </w:tcPr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Trebuchet MS" w:hAnsi="Trebuchet MS"/>
                <w:b/>
                <w:bCs/>
                <w:color w:val="FFFFFF"/>
              </w:rPr>
            </w:pPr>
            <w:r>
              <w:rPr>
                <w:rFonts w:ascii="Trebuchet MS" w:hAnsi="Trebuchet MS"/>
                <w:b/>
                <w:bCs/>
                <w:color w:val="FFFFFF"/>
              </w:rPr>
            </w:r>
          </w:p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Trebuchet MS" w:hAnsi="Trebuchet MS"/>
                <w:b/>
                <w:bCs/>
                <w:color w:val="FFFFFF"/>
              </w:rPr>
            </w:pPr>
            <w:r>
              <w:rPr>
                <w:rFonts w:ascii="Trebuchet MS" w:hAnsi="Trebuchet MS"/>
                <w:b/>
                <w:bCs/>
                <w:color w:val="FFFFFF"/>
              </w:rPr>
              <w:t>3</w:t>
            </w:r>
          </w:p>
        </w:tc>
        <w:tc>
          <w:tcPr>
            <w:tcW w:w="72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002060" w:val="clear"/>
          </w:tcPr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Trebuchet MS" w:hAnsi="Trebuchet MS"/>
                <w:b/>
                <w:bCs/>
                <w:color w:val="FFFFFF"/>
              </w:rPr>
            </w:pPr>
            <w:r>
              <w:rPr>
                <w:rFonts w:ascii="Trebuchet MS" w:hAnsi="Trebuchet MS"/>
                <w:b/>
                <w:bCs/>
                <w:color w:val="FFFFFF"/>
              </w:rPr>
            </w:r>
          </w:p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Trebuchet MS" w:hAnsi="Trebuchet MS"/>
                <w:b/>
                <w:bCs/>
                <w:color w:val="FFFFFF"/>
              </w:rPr>
            </w:pPr>
            <w:r>
              <w:rPr>
                <w:rFonts w:ascii="Trebuchet MS" w:hAnsi="Trebuchet MS"/>
                <w:b/>
                <w:bCs/>
                <w:color w:val="FFFFFF"/>
              </w:rPr>
              <w:t>4</w:t>
            </w:r>
          </w:p>
        </w:tc>
        <w:tc>
          <w:tcPr>
            <w:tcW w:w="74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002060" w:val="clear"/>
          </w:tcPr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Trebuchet MS" w:hAnsi="Trebuchet MS"/>
                <w:b/>
                <w:bCs/>
                <w:color w:val="FFFFFF"/>
              </w:rPr>
            </w:pPr>
            <w:r>
              <w:rPr>
                <w:rFonts w:ascii="Trebuchet MS" w:hAnsi="Trebuchet MS"/>
                <w:b/>
                <w:bCs/>
                <w:color w:val="FFFFFF"/>
              </w:rPr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rebuchet MS" w:hAnsi="Trebuchet MS"/>
              </w:rPr>
            </w:pPr>
            <w:r>
              <w:rPr>
                <w:rFonts w:ascii="Trebuchet MS" w:hAnsi="Trebuchet MS"/>
                <w:b/>
                <w:bCs/>
                <w:color w:val="FFFFFF"/>
              </w:rPr>
              <w:t>5</w:t>
            </w:r>
          </w:p>
        </w:tc>
        <w:tc>
          <w:tcPr>
            <w:tcW w:w="811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002060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</w:r>
          </w:p>
        </w:tc>
        <w:tc>
          <w:tcPr>
            <w:tcW w:w="773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002060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</w:r>
          </w:p>
        </w:tc>
      </w:tr>
      <w:tr>
        <w:trPr/>
        <w:tc>
          <w:tcPr>
            <w:tcW w:w="10790" w:type="dxa"/>
            <w:gridSpan w:val="11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808080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rebuchet MS" w:hAnsi="Trebuchet MS"/>
                <w:b/>
                <w:sz w:val="24"/>
                <w:szCs w:val="24"/>
              </w:rPr>
            </w:pPr>
            <w:r>
              <w:rPr>
                <w:rFonts w:ascii="Trebuchet MS" w:hAnsi="Trebuchet MS"/>
                <w:b/>
                <w:sz w:val="24"/>
                <w:szCs w:val="24"/>
              </w:rPr>
              <w:t>Housing Authority of the City of Asheville (HACA)</w:t>
            </w:r>
          </w:p>
        </w:tc>
      </w:tr>
      <w:tr>
        <w:trPr/>
        <w:tc>
          <w:tcPr>
            <w:tcW w:w="4860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Trebuchet MS" w:hAnsi="Trebuchet MS"/>
                <w:b/>
                <w:bCs/>
              </w:rPr>
            </w:pPr>
            <w:r>
              <w:rPr>
                <w:rFonts w:ascii="Trebuchet MS" w:hAnsi="Trebuchet MS"/>
                <w:b/>
                <w:bCs/>
              </w:rPr>
              <w:t>Loma Linda Apts.</w:t>
            </w:r>
          </w:p>
          <w:p>
            <w:pPr>
              <w:pStyle w:val="Normal"/>
              <w:spacing w:lineRule="auto" w:line="240" w:before="0" w:after="0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Hibiscus St. Los Fresnos, TX 78566</w:t>
            </w:r>
          </w:p>
        </w:tc>
        <w:tc>
          <w:tcPr>
            <w:tcW w:w="71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0</w:t>
            </w:r>
          </w:p>
        </w:tc>
        <w:tc>
          <w:tcPr>
            <w:tcW w:w="75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0</w:t>
            </w:r>
          </w:p>
        </w:tc>
        <w:tc>
          <w:tcPr>
            <w:tcW w:w="76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6</w:t>
            </w:r>
          </w:p>
        </w:tc>
        <w:tc>
          <w:tcPr>
            <w:tcW w:w="64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12</w:t>
            </w:r>
          </w:p>
        </w:tc>
        <w:tc>
          <w:tcPr>
            <w:tcW w:w="72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0</w:t>
            </w:r>
          </w:p>
        </w:tc>
        <w:tc>
          <w:tcPr>
            <w:tcW w:w="74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0</w:t>
            </w:r>
          </w:p>
        </w:tc>
        <w:tc>
          <w:tcPr>
            <w:tcW w:w="81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18</w:t>
            </w:r>
          </w:p>
        </w:tc>
        <w:tc>
          <w:tcPr>
            <w:tcW w:w="77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1964</w:t>
            </w:r>
          </w:p>
        </w:tc>
      </w:tr>
      <w:tr>
        <w:trPr/>
        <w:tc>
          <w:tcPr>
            <w:tcW w:w="4860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Trebuchet MS" w:hAnsi="Trebuchet MS"/>
                <w:b/>
              </w:rPr>
            </w:pPr>
            <w:r>
              <w:rPr>
                <w:rFonts w:ascii="Trebuchet MS" w:hAnsi="Trebuchet MS"/>
                <w:b/>
              </w:rPr>
              <w:t>Villa Del Carmen Apts.</w:t>
            </w:r>
          </w:p>
          <w:p>
            <w:pPr>
              <w:pStyle w:val="Normal"/>
              <w:spacing w:lineRule="auto" w:line="240" w:before="0" w:after="0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E. 2</w:t>
            </w:r>
            <w:r>
              <w:rPr>
                <w:rFonts w:ascii="Trebuchet MS" w:hAnsi="Trebuchet MS"/>
                <w:vertAlign w:val="superscript"/>
              </w:rPr>
              <w:t>nd</w:t>
            </w:r>
            <w:r>
              <w:rPr>
                <w:rFonts w:ascii="Trebuchet MS" w:hAnsi="Trebuchet MS"/>
              </w:rPr>
              <w:t xml:space="preserve"> St. Los Fresnos, TX 78566</w:t>
            </w:r>
          </w:p>
        </w:tc>
        <w:tc>
          <w:tcPr>
            <w:tcW w:w="71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0</w:t>
            </w:r>
          </w:p>
        </w:tc>
        <w:tc>
          <w:tcPr>
            <w:tcW w:w="75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0</w:t>
            </w:r>
          </w:p>
        </w:tc>
        <w:tc>
          <w:tcPr>
            <w:tcW w:w="76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0</w:t>
            </w:r>
          </w:p>
        </w:tc>
        <w:tc>
          <w:tcPr>
            <w:tcW w:w="64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10</w:t>
            </w:r>
          </w:p>
        </w:tc>
        <w:tc>
          <w:tcPr>
            <w:tcW w:w="72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4</w:t>
            </w:r>
          </w:p>
        </w:tc>
        <w:tc>
          <w:tcPr>
            <w:tcW w:w="74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0</w:t>
            </w:r>
          </w:p>
        </w:tc>
        <w:tc>
          <w:tcPr>
            <w:tcW w:w="81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14</w:t>
            </w:r>
          </w:p>
        </w:tc>
        <w:tc>
          <w:tcPr>
            <w:tcW w:w="77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1991</w:t>
            </w:r>
          </w:p>
        </w:tc>
      </w:tr>
      <w:tr>
        <w:trPr/>
        <w:tc>
          <w:tcPr>
            <w:tcW w:w="4860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Trebuchet MS" w:hAnsi="Trebuchet MS"/>
                <w:b/>
              </w:rPr>
            </w:pPr>
            <w:r>
              <w:rPr>
                <w:rFonts w:ascii="Trebuchet MS" w:hAnsi="Trebuchet MS"/>
                <w:b/>
              </w:rPr>
              <w:t>Angies Apt.</w:t>
            </w:r>
          </w:p>
          <w:p>
            <w:pPr>
              <w:pStyle w:val="Normal"/>
              <w:spacing w:lineRule="auto" w:line="240" w:before="0" w:after="0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W. Resaca Drive Los Fresnos, TX 78566</w:t>
            </w:r>
          </w:p>
          <w:p>
            <w:pPr>
              <w:pStyle w:val="Normal"/>
              <w:spacing w:lineRule="auto" w:line="240" w:before="0" w:after="0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W. 3</w:t>
            </w:r>
            <w:r>
              <w:rPr>
                <w:rFonts w:ascii="Trebuchet MS" w:hAnsi="Trebuchet MS"/>
                <w:vertAlign w:val="superscript"/>
              </w:rPr>
              <w:t>rd</w:t>
            </w:r>
            <w:r>
              <w:rPr>
                <w:rFonts w:ascii="Trebuchet MS" w:hAnsi="Trebuchet MS"/>
              </w:rPr>
              <w:t>. St. Los Fresnos, TX 78566</w:t>
            </w:r>
          </w:p>
        </w:tc>
        <w:tc>
          <w:tcPr>
            <w:tcW w:w="71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0</w:t>
            </w:r>
          </w:p>
        </w:tc>
        <w:tc>
          <w:tcPr>
            <w:tcW w:w="75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0</w:t>
            </w:r>
          </w:p>
        </w:tc>
        <w:tc>
          <w:tcPr>
            <w:tcW w:w="76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0</w:t>
            </w:r>
          </w:p>
        </w:tc>
        <w:tc>
          <w:tcPr>
            <w:tcW w:w="64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6</w:t>
            </w:r>
          </w:p>
        </w:tc>
        <w:tc>
          <w:tcPr>
            <w:tcW w:w="72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0</w:t>
            </w:r>
          </w:p>
        </w:tc>
        <w:tc>
          <w:tcPr>
            <w:tcW w:w="74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0</w:t>
            </w:r>
          </w:p>
        </w:tc>
        <w:tc>
          <w:tcPr>
            <w:tcW w:w="81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6</w:t>
            </w:r>
          </w:p>
        </w:tc>
        <w:tc>
          <w:tcPr>
            <w:tcW w:w="77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1978</w:t>
            </w:r>
          </w:p>
        </w:tc>
      </w:tr>
      <w:tr>
        <w:trPr/>
        <w:tc>
          <w:tcPr>
            <w:tcW w:w="4860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BFBFBF" w:themeFill="background1" w:themeFillShade="bf" w:val="clear"/>
          </w:tcPr>
          <w:p>
            <w:pPr>
              <w:pStyle w:val="Normal"/>
              <w:spacing w:lineRule="auto" w:line="240" w:before="0" w:after="0"/>
              <w:jc w:val="end"/>
              <w:rPr>
                <w:rFonts w:ascii="Trebuchet MS" w:hAnsi="Trebuchet MS"/>
                <w:b/>
                <w:bCs/>
              </w:rPr>
            </w:pPr>
            <w:r>
              <w:rPr>
                <w:rFonts w:ascii="Trebuchet MS" w:hAnsi="Trebuchet MS"/>
                <w:b/>
                <w:bCs/>
              </w:rPr>
              <w:t>Total Units</w:t>
            </w:r>
          </w:p>
        </w:tc>
        <w:tc>
          <w:tcPr>
            <w:tcW w:w="71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BFBFBF" w:themeFill="background1" w:themeFillShade="bf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0</w:t>
            </w:r>
          </w:p>
        </w:tc>
        <w:tc>
          <w:tcPr>
            <w:tcW w:w="75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BFBFBF" w:themeFill="background1" w:themeFillShade="bf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0</w:t>
            </w:r>
          </w:p>
        </w:tc>
        <w:tc>
          <w:tcPr>
            <w:tcW w:w="76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BFBFBF" w:themeFill="background1" w:themeFillShade="bf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6</w:t>
            </w:r>
          </w:p>
        </w:tc>
        <w:tc>
          <w:tcPr>
            <w:tcW w:w="64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BFBFBF" w:themeFill="background1" w:themeFillShade="bf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22</w:t>
            </w:r>
          </w:p>
        </w:tc>
        <w:tc>
          <w:tcPr>
            <w:tcW w:w="72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BFBFBF" w:themeFill="background1" w:themeFillShade="bf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4</w:t>
            </w:r>
          </w:p>
        </w:tc>
        <w:tc>
          <w:tcPr>
            <w:tcW w:w="74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BFBFBF" w:themeFill="background1" w:themeFillShade="bf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0</w:t>
            </w:r>
          </w:p>
        </w:tc>
        <w:tc>
          <w:tcPr>
            <w:tcW w:w="81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BFBFBF" w:themeFill="background1" w:themeFillShade="bf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rebuchet MS" w:hAnsi="Trebuchet MS"/>
                <w:b/>
                <w:bCs/>
              </w:rPr>
            </w:pPr>
            <w:r>
              <w:rPr>
                <w:rFonts w:ascii="Trebuchet MS" w:hAnsi="Trebuchet MS"/>
                <w:b/>
                <w:bCs/>
              </w:rPr>
              <w:t>38</w:t>
            </w:r>
          </w:p>
        </w:tc>
        <w:tc>
          <w:tcPr>
            <w:tcW w:w="77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000000" w:themeFill="text1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</w:r>
          </w:p>
        </w:tc>
      </w:tr>
      <w:tr>
        <w:trPr/>
        <w:tc>
          <w:tcPr>
            <w:tcW w:w="10790" w:type="dxa"/>
            <w:gridSpan w:val="11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808080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b/>
                <w:sz w:val="24"/>
                <w:szCs w:val="24"/>
              </w:rPr>
              <w:t>Non-housing Properties</w:t>
            </w:r>
          </w:p>
        </w:tc>
      </w:tr>
      <w:tr>
        <w:trPr/>
        <w:tc>
          <w:tcPr>
            <w:tcW w:w="10790" w:type="dxa"/>
            <w:gridSpan w:val="11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rebuchet MS" w:hAnsi="Trebuchet MS"/>
                <w:b/>
                <w:bCs/>
              </w:rPr>
            </w:pPr>
            <w:r>
              <w:rPr>
                <w:rFonts w:ascii="Trebuchet MS" w:hAnsi="Trebuchet MS"/>
                <w:b/>
                <w:bCs/>
              </w:rPr>
              <w:t xml:space="preserve">Administrative and Maintenance Building </w:t>
            </w:r>
          </w:p>
          <w:p>
            <w:pPr>
              <w:pStyle w:val="Normal"/>
              <w:spacing w:lineRule="auto" w:line="240" w:before="0" w:after="0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500 N. Arroyo Blvd. Los Fresnos, TX 78566</w:t>
            </w:r>
          </w:p>
        </w:tc>
      </w:tr>
      <w:tr>
        <w:trPr/>
        <w:tc>
          <w:tcPr>
            <w:tcW w:w="70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000000" w:val="clear"/>
          </w:tcPr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Trebuchet MS" w:hAnsi="Trebuchet MS"/>
                <w:sz w:val="16"/>
                <w:szCs w:val="16"/>
              </w:rPr>
            </w:pPr>
            <w:r>
              <w:rPr>
                <w:rFonts w:ascii="Trebuchet MS" w:hAnsi="Trebuchet MS"/>
                <w:sz w:val="16"/>
                <w:szCs w:val="16"/>
              </w:rPr>
            </w:r>
          </w:p>
        </w:tc>
        <w:tc>
          <w:tcPr>
            <w:tcW w:w="77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000000" w:val="clear"/>
          </w:tcPr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Trebuchet MS" w:hAnsi="Trebuchet MS"/>
                <w:sz w:val="16"/>
                <w:szCs w:val="16"/>
              </w:rPr>
            </w:pPr>
            <w:r>
              <w:rPr>
                <w:rFonts w:ascii="Trebuchet MS" w:hAnsi="Trebuchet MS"/>
                <w:sz w:val="16"/>
                <w:szCs w:val="16"/>
              </w:rPr>
            </w:r>
          </w:p>
        </w:tc>
        <w:tc>
          <w:tcPr>
            <w:tcW w:w="9312" w:type="dxa"/>
            <w:gridSpan w:val="9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000000" w:val="clear"/>
          </w:tcPr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Trebuchet MS" w:hAnsi="Trebuchet MS"/>
                <w:sz w:val="16"/>
                <w:szCs w:val="16"/>
              </w:rPr>
            </w:pPr>
            <w:r>
              <w:rPr>
                <w:rFonts w:ascii="Trebuchet MS" w:hAnsi="Trebuchet MS"/>
                <w:sz w:val="16"/>
                <w:szCs w:val="16"/>
              </w:rPr>
            </w:r>
          </w:p>
        </w:tc>
      </w:tr>
    </w:tbl>
    <w:p>
      <w:pPr>
        <w:pStyle w:val="Normal"/>
        <w:rPr/>
      </w:pPr>
      <w:r>
        <w:rPr/>
      </w:r>
      <w:bookmarkStart w:id="0" w:name="_GoBack"/>
      <w:bookmarkStart w:id="1" w:name="_GoBack"/>
      <w:bookmarkEnd w:id="1"/>
    </w:p>
    <w:p>
      <w:pPr>
        <w:pStyle w:val="Normal"/>
        <w:spacing w:lineRule="auto" w:line="240" w:before="120" w:after="120"/>
        <w:rPr>
          <w:rFonts w:ascii="Trebuchet MS" w:hAnsi="Trebuchet MS"/>
          <w:sz w:val="2"/>
          <w:szCs w:val="2"/>
        </w:rPr>
      </w:pPr>
      <w:r>
        <w:rPr>
          <w:rFonts w:ascii="Trebuchet MS" w:hAnsi="Trebuchet MS"/>
          <w:sz w:val="2"/>
          <w:szCs w:val="2"/>
        </w:rPr>
      </w:r>
    </w:p>
    <w:sectPr>
      <w:headerReference w:type="even" r:id="rId2"/>
      <w:headerReference w:type="default" r:id="rId3"/>
      <w:headerReference w:type="first" r:id="rId4"/>
      <w:footerReference w:type="even" r:id="rId5"/>
      <w:footerReference w:type="default" r:id="rId6"/>
      <w:footerReference w:type="first" r:id="rId7"/>
      <w:type w:val="nextPage"/>
      <w:pgSz w:w="12240" w:h="15840"/>
      <w:pgMar w:left="720" w:right="720" w:gutter="0" w:header="720" w:top="777" w:footer="432" w:bottom="72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0" w:characterSet="windows-1252"/>
    <w:family w:val="roman"/>
    <w:pitch w:val="variable"/>
  </w:font>
  <w:font w:name="Calibri">
    <w:charset w:val="00" w:characterSet="windows-1252"/>
    <w:family w:val="swiss"/>
    <w:pitch w:val="variable"/>
  </w:font>
  <w:font w:name="Georgia">
    <w:charset w:val="00" w:characterSet="windows-1252"/>
    <w:family w:val="roman"/>
    <w:pitch w:val="variable"/>
  </w:font>
  <w:font w:name="Tahoma">
    <w:charset w:val="00" w:characterSet="windows-1252"/>
    <w:family w:val="swiss"/>
    <w:pitch w:val="variable"/>
  </w:font>
  <w:font w:name="Trebuchet MS">
    <w:charset w:val="00" w:characterSet="windows-1252"/>
    <w:family w:val="swiss"/>
    <w:pitch w:val="variable"/>
  </w:font>
  <w:font w:name="Maiandra GD">
    <w:charset w:val="00" w:characterSet="windows-1252"/>
    <w:family w:val="swiss"/>
    <w:pitch w:val="variable"/>
  </w:font>
  <w:font w:name="Liberation Sans">
    <w:altName w:val="Arial"/>
    <w:charset w:val="00" w:characterSet="windows-1252"/>
    <w:family w:val="swiss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pBdr>
        <w:bottom w:val="single" w:sz="12" w:space="1" w:color="000000"/>
      </w:pBdr>
      <w:tabs>
        <w:tab w:val="clear" w:pos="720"/>
        <w:tab w:val="center" w:pos="4320" w:leader="none"/>
        <w:tab w:val="right" w:pos="8640" w:leader="none"/>
      </w:tabs>
      <w:spacing w:lineRule="auto" w:line="240" w:before="0" w:after="0"/>
      <w:jc w:val="center"/>
      <w:rPr>
        <w:rFonts w:ascii="Trebuchet MS" w:hAnsi="Trebuchet MS"/>
        <w:b/>
        <w:sz w:val="20"/>
        <w:szCs w:val="20"/>
        <w:lang w:eastAsia="x-none"/>
      </w:rPr>
    </w:pPr>
    <w:r>
      <w:rPr>
        <w:rFonts w:ascii="Trebuchet MS" w:hAnsi="Trebuchet MS"/>
        <w:b/>
        <w:sz w:val="20"/>
        <w:szCs w:val="20"/>
        <w:lang w:eastAsia="x-none"/>
      </w:rPr>
    </w:r>
  </w:p>
  <w:p>
    <w:pPr>
      <w:pStyle w:val="Normal"/>
      <w:pBdr>
        <w:bottom w:val="single" w:sz="12" w:space="1" w:color="000000"/>
      </w:pBdr>
      <w:tabs>
        <w:tab w:val="clear" w:pos="720"/>
        <w:tab w:val="center" w:pos="4320" w:leader="none"/>
        <w:tab w:val="right" w:pos="8640" w:leader="none"/>
      </w:tabs>
      <w:spacing w:lineRule="auto" w:line="240" w:before="0" w:after="0"/>
      <w:jc w:val="center"/>
      <w:rPr>
        <w:rFonts w:ascii="Trebuchet MS" w:hAnsi="Trebuchet MS"/>
        <w:b/>
        <w:sz w:val="20"/>
        <w:szCs w:val="20"/>
        <w:lang w:eastAsia="x-none"/>
      </w:rPr>
    </w:pPr>
    <w:r>
      <w:rPr>
        <w:rFonts w:ascii="Trebuchet MS" w:hAnsi="Trebuchet MS"/>
        <w:b/>
        <w:sz w:val="20"/>
        <w:szCs w:val="20"/>
        <w:lang w:eastAsia="x-none"/>
      </w:rPr>
      <w:t>LOS FRESNOS HOUSING AUTHORITY, TX</w:t>
    </w:r>
  </w:p>
  <w:p>
    <w:pPr>
      <w:pStyle w:val="Normal"/>
      <w:tabs>
        <w:tab w:val="clear" w:pos="720"/>
        <w:tab w:val="center" w:pos="4320" w:leader="none"/>
        <w:tab w:val="right" w:pos="8640" w:leader="none"/>
      </w:tabs>
      <w:spacing w:lineRule="auto" w:line="240" w:before="0" w:after="0"/>
      <w:jc w:val="center"/>
      <w:rPr>
        <w:rFonts w:ascii="Trebuchet MS" w:hAnsi="Trebuchet MS"/>
        <w:b/>
        <w:sz w:val="20"/>
        <w:szCs w:val="20"/>
        <w:lang w:val="x-none" w:eastAsia="x-none"/>
      </w:rPr>
    </w:pPr>
    <w:r>
      <w:rPr>
        <w:rFonts w:ascii="Trebuchet MS" w:hAnsi="Trebuchet MS"/>
        <w:b/>
        <w:sz w:val="20"/>
        <w:szCs w:val="20"/>
        <w:lang w:val="x-none" w:eastAsia="x-none"/>
      </w:rPr>
      <w:t xml:space="preserve">Page </w:t>
    </w:r>
    <w:r>
      <w:rPr>
        <w:rFonts w:ascii="Trebuchet MS" w:hAnsi="Trebuchet MS"/>
        <w:b/>
        <w:sz w:val="20"/>
        <w:szCs w:val="20"/>
        <w:lang w:val="x-none" w:eastAsia="x-none"/>
      </w:rPr>
      <w:fldChar w:fldCharType="begin"/>
    </w:r>
    <w:r>
      <w:rPr>
        <w:rFonts w:ascii="Trebuchet MS" w:hAnsi="Trebuchet MS"/>
        <w:b/>
        <w:sz w:val="20"/>
        <w:szCs w:val="20"/>
        <w:lang w:val="x-none" w:eastAsia="x-none"/>
      </w:rPr>
      <w:instrText xml:space="preserve"> PAGE </w:instrText>
    </w:r>
    <w:r>
      <w:rPr>
        <w:rFonts w:ascii="Trebuchet MS" w:hAnsi="Trebuchet MS"/>
        <w:b/>
        <w:sz w:val="20"/>
        <w:szCs w:val="20"/>
        <w:lang w:val="x-none" w:eastAsia="x-none"/>
      </w:rPr>
      <w:fldChar w:fldCharType="separate"/>
    </w:r>
    <w:r>
      <w:rPr>
        <w:rFonts w:ascii="Trebuchet MS" w:hAnsi="Trebuchet MS"/>
        <w:b/>
        <w:sz w:val="20"/>
        <w:szCs w:val="20"/>
        <w:lang w:val="x-none" w:eastAsia="x-none"/>
      </w:rPr>
      <w:t>1</w:t>
    </w:r>
    <w:r>
      <w:rPr>
        <w:rFonts w:ascii="Trebuchet MS" w:hAnsi="Trebuchet MS"/>
        <w:b/>
        <w:sz w:val="20"/>
        <w:szCs w:val="20"/>
        <w:lang w:val="x-none" w:eastAsia="x-none"/>
      </w:rPr>
      <w:fldChar w:fldCharType="end"/>
    </w:r>
  </w:p>
  <w:p>
    <w:pPr>
      <w:pStyle w:val="Normal"/>
      <w:tabs>
        <w:tab w:val="clear" w:pos="720"/>
        <w:tab w:val="center" w:pos="4320" w:leader="none"/>
        <w:tab w:val="right" w:pos="8640" w:leader="none"/>
      </w:tabs>
      <w:spacing w:lineRule="auto" w:line="240" w:before="0" w:after="0"/>
      <w:jc w:val="center"/>
      <w:rPr>
        <w:rFonts w:ascii="Trebuchet MS" w:hAnsi="Trebuchet MS"/>
        <w:b/>
        <w:sz w:val="20"/>
        <w:szCs w:val="20"/>
        <w:lang w:val="x-none" w:eastAsia="x-none"/>
      </w:rPr>
    </w:pPr>
    <w:r>
      <w:rPr>
        <w:rFonts w:ascii="Trebuchet MS" w:hAnsi="Trebuchet MS"/>
        <w:b/>
        <w:sz w:val="20"/>
        <w:szCs w:val="20"/>
        <w:lang w:val="x-none" w:eastAsia="x-none"/>
      </w:rPr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pBdr>
        <w:bottom w:val="single" w:sz="12" w:space="1" w:color="000000"/>
      </w:pBdr>
      <w:tabs>
        <w:tab w:val="clear" w:pos="720"/>
        <w:tab w:val="center" w:pos="4320" w:leader="none"/>
        <w:tab w:val="right" w:pos="8640" w:leader="none"/>
      </w:tabs>
      <w:spacing w:lineRule="auto" w:line="240" w:before="0" w:after="0"/>
      <w:jc w:val="center"/>
      <w:rPr>
        <w:rFonts w:ascii="Trebuchet MS" w:hAnsi="Trebuchet MS"/>
        <w:b/>
        <w:sz w:val="20"/>
        <w:szCs w:val="20"/>
        <w:lang w:eastAsia="x-none"/>
      </w:rPr>
    </w:pPr>
    <w:r>
      <w:rPr>
        <w:rFonts w:ascii="Trebuchet MS" w:hAnsi="Trebuchet MS"/>
        <w:b/>
        <w:sz w:val="20"/>
        <w:szCs w:val="20"/>
        <w:lang w:eastAsia="x-none"/>
      </w:rPr>
    </w:r>
  </w:p>
  <w:p>
    <w:pPr>
      <w:pStyle w:val="Normal"/>
      <w:pBdr>
        <w:bottom w:val="single" w:sz="12" w:space="1" w:color="000000"/>
      </w:pBdr>
      <w:tabs>
        <w:tab w:val="clear" w:pos="720"/>
        <w:tab w:val="center" w:pos="4320" w:leader="none"/>
        <w:tab w:val="right" w:pos="8640" w:leader="none"/>
      </w:tabs>
      <w:spacing w:lineRule="auto" w:line="240" w:before="0" w:after="0"/>
      <w:jc w:val="center"/>
      <w:rPr>
        <w:rFonts w:ascii="Trebuchet MS" w:hAnsi="Trebuchet MS"/>
        <w:b/>
        <w:sz w:val="20"/>
        <w:szCs w:val="20"/>
        <w:lang w:eastAsia="x-none"/>
      </w:rPr>
    </w:pPr>
    <w:r>
      <w:rPr>
        <w:rFonts w:ascii="Trebuchet MS" w:hAnsi="Trebuchet MS"/>
        <w:b/>
        <w:sz w:val="20"/>
        <w:szCs w:val="20"/>
        <w:lang w:eastAsia="x-none"/>
      </w:rPr>
      <w:t>LOS FRESNOS HOUSING AUTHORITY, TX</w:t>
    </w:r>
  </w:p>
  <w:p>
    <w:pPr>
      <w:pStyle w:val="Normal"/>
      <w:tabs>
        <w:tab w:val="clear" w:pos="720"/>
        <w:tab w:val="center" w:pos="4320" w:leader="none"/>
        <w:tab w:val="right" w:pos="8640" w:leader="none"/>
      </w:tabs>
      <w:spacing w:lineRule="auto" w:line="240" w:before="0" w:after="0"/>
      <w:jc w:val="center"/>
      <w:rPr>
        <w:rFonts w:ascii="Trebuchet MS" w:hAnsi="Trebuchet MS"/>
        <w:b/>
        <w:sz w:val="20"/>
        <w:szCs w:val="20"/>
        <w:lang w:val="x-none" w:eastAsia="x-none"/>
      </w:rPr>
    </w:pPr>
    <w:r>
      <w:rPr>
        <w:rFonts w:ascii="Trebuchet MS" w:hAnsi="Trebuchet MS"/>
        <w:b/>
        <w:sz w:val="20"/>
        <w:szCs w:val="20"/>
        <w:lang w:val="x-none" w:eastAsia="x-none"/>
      </w:rPr>
      <w:t xml:space="preserve">Page </w:t>
    </w:r>
    <w:r>
      <w:rPr>
        <w:rFonts w:ascii="Trebuchet MS" w:hAnsi="Trebuchet MS"/>
        <w:b/>
        <w:sz w:val="20"/>
        <w:szCs w:val="20"/>
        <w:lang w:val="x-none" w:eastAsia="x-none"/>
      </w:rPr>
      <w:fldChar w:fldCharType="begin"/>
    </w:r>
    <w:r>
      <w:rPr>
        <w:rFonts w:ascii="Trebuchet MS" w:hAnsi="Trebuchet MS"/>
        <w:b/>
        <w:sz w:val="20"/>
        <w:szCs w:val="20"/>
        <w:lang w:val="x-none" w:eastAsia="x-none"/>
      </w:rPr>
      <w:instrText xml:space="preserve"> PAGE </w:instrText>
    </w:r>
    <w:r>
      <w:rPr>
        <w:rFonts w:ascii="Trebuchet MS" w:hAnsi="Trebuchet MS"/>
        <w:b/>
        <w:sz w:val="20"/>
        <w:szCs w:val="20"/>
        <w:lang w:val="x-none" w:eastAsia="x-none"/>
      </w:rPr>
      <w:fldChar w:fldCharType="separate"/>
    </w:r>
    <w:r>
      <w:rPr>
        <w:rFonts w:ascii="Trebuchet MS" w:hAnsi="Trebuchet MS"/>
        <w:b/>
        <w:sz w:val="20"/>
        <w:szCs w:val="20"/>
        <w:lang w:val="x-none" w:eastAsia="x-none"/>
      </w:rPr>
      <w:t>1</w:t>
    </w:r>
    <w:r>
      <w:rPr>
        <w:rFonts w:ascii="Trebuchet MS" w:hAnsi="Trebuchet MS"/>
        <w:b/>
        <w:sz w:val="20"/>
        <w:szCs w:val="20"/>
        <w:lang w:val="x-none" w:eastAsia="x-none"/>
      </w:rPr>
      <w:fldChar w:fldCharType="end"/>
    </w:r>
  </w:p>
  <w:p>
    <w:pPr>
      <w:pStyle w:val="Normal"/>
      <w:tabs>
        <w:tab w:val="clear" w:pos="720"/>
        <w:tab w:val="center" w:pos="4320" w:leader="none"/>
        <w:tab w:val="right" w:pos="8640" w:leader="none"/>
      </w:tabs>
      <w:spacing w:lineRule="auto" w:line="240" w:before="0" w:after="0"/>
      <w:jc w:val="center"/>
      <w:rPr>
        <w:rFonts w:ascii="Trebuchet MS" w:hAnsi="Trebuchet MS"/>
        <w:b/>
        <w:sz w:val="20"/>
        <w:szCs w:val="20"/>
        <w:lang w:val="x-none" w:eastAsia="x-none"/>
      </w:rPr>
    </w:pPr>
    <w:r>
      <w:rPr>
        <w:rFonts w:ascii="Trebuchet MS" w:hAnsi="Trebuchet MS"/>
        <w:b/>
        <w:sz w:val="20"/>
        <w:szCs w:val="20"/>
        <w:lang w:val="x-none" w:eastAsia="x-none"/>
      </w:rPr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EndnoteText"/>
      <w:spacing w:before="120" w:after="0"/>
      <w:ind w:start="-187"/>
      <w:jc w:val="center"/>
      <w:rPr>
        <w:rFonts w:ascii="Trebuchet MS" w:hAnsi="Trebuchet MS"/>
        <w:b/>
        <w:sz w:val="24"/>
        <w:szCs w:val="24"/>
      </w:rPr>
    </w:pPr>
    <w:r>
      <w:rPr>
        <w:rFonts w:ascii="Trebuchet MS" w:hAnsi="Trebuchet MS"/>
        <w:b/>
        <w:sz w:val="24"/>
        <w:szCs w:val="24"/>
      </w:rPr>
      <w:t xml:space="preserve">REQUEST FOR </w:t>
    </w:r>
    <w:r>
      <w:rPr>
        <w:rFonts w:ascii="Trebuchet MS" w:hAnsi="Trebuchet MS"/>
        <w:b/>
        <w:sz w:val="24"/>
        <w:szCs w:val="24"/>
      </w:rPr>
      <w:t>QUALIFICATIONS</w:t>
    </w:r>
    <w:r>
      <w:rPr>
        <w:rFonts w:ascii="Trebuchet MS" w:hAnsi="Trebuchet MS"/>
        <w:b/>
        <w:sz w:val="24"/>
        <w:szCs w:val="24"/>
      </w:rPr>
      <w:t xml:space="preserve"> (RF</w:t>
    </w:r>
    <w:r>
      <w:rPr>
        <w:rFonts w:ascii="Trebuchet MS" w:hAnsi="Trebuchet MS"/>
        <w:b/>
        <w:sz w:val="24"/>
        <w:szCs w:val="24"/>
      </w:rPr>
      <w:t>Q)</w:t>
    </w:r>
    <w:r>
      <w:rPr>
        <w:rFonts w:ascii="Trebuchet MS" w:hAnsi="Trebuchet MS"/>
        <w:b/>
        <w:sz w:val="24"/>
        <w:szCs w:val="24"/>
      </w:rPr>
      <w:t xml:space="preserve"> No. </w:t>
    </w:r>
    <w:r>
      <w:rPr>
        <w:rFonts w:ascii="Trebuchet MS" w:hAnsi="Trebuchet MS"/>
        <w:b/>
        <w:sz w:val="24"/>
        <w:szCs w:val="24"/>
      </w:rPr>
      <w:t>Q</w:t>
    </w:r>
    <w:r>
      <w:rPr>
        <w:rFonts w:ascii="Trebuchet MS" w:hAnsi="Trebuchet MS"/>
        <w:b/>
        <w:sz w:val="24"/>
        <w:szCs w:val="24"/>
      </w:rPr>
      <w:t>2</w:t>
    </w:r>
    <w:r>
      <w:rPr>
        <w:rFonts w:ascii="Trebuchet MS" w:hAnsi="Trebuchet MS"/>
        <w:b/>
        <w:sz w:val="24"/>
        <w:szCs w:val="24"/>
      </w:rPr>
      <w:t>6-</w:t>
    </w:r>
    <w:r>
      <w:rPr>
        <w:rFonts w:ascii="Trebuchet MS" w:hAnsi="Trebuchet MS"/>
        <w:b/>
        <w:sz w:val="24"/>
        <w:szCs w:val="24"/>
      </w:rPr>
      <w:t xml:space="preserve">001, </w:t>
    </w:r>
    <w:r>
      <w:rPr>
        <w:rFonts w:ascii="Trebuchet MS" w:hAnsi="Trebuchet MS"/>
        <w:b/>
        <w:sz w:val="24"/>
        <w:szCs w:val="24"/>
      </w:rPr>
      <w:t>Architectural/ Engineering S</w:t>
    </w:r>
    <w:r>
      <w:rPr>
        <w:rFonts w:ascii="Trebuchet MS" w:hAnsi="Trebuchet MS"/>
        <w:b/>
        <w:sz w:val="24"/>
        <w:szCs w:val="24"/>
      </w:rPr>
      <w:t>ervices</w:t>
    </w:r>
  </w:p>
  <w:p>
    <w:pPr>
      <w:pStyle w:val="Heading9"/>
      <w:rPr>
        <w:rFonts w:ascii="Trebuchet MS" w:hAnsi="Trebuchet MS"/>
        <w:sz w:val="24"/>
        <w:szCs w:val="24"/>
      </w:rPr>
    </w:pPr>
    <w:r>
      <w:rPr>
        <w:rFonts w:ascii="Trebuchet MS" w:hAnsi="Trebuchet MS"/>
        <w:sz w:val="24"/>
        <w:szCs w:val="24"/>
      </w:rPr>
      <w:t>Agency Profile of Properties</w:t>
    </w:r>
  </w:p>
  <w:p>
    <w:pPr>
      <w:pStyle w:val="Heading9"/>
      <w:rPr>
        <w:rFonts w:ascii="Trebuchet MS" w:hAnsi="Trebuchet MS"/>
        <w:sz w:val="24"/>
        <w:szCs w:val="24"/>
      </w:rPr>
    </w:pPr>
    <w:r>
      <w:rPr>
        <w:rFonts w:ascii="Trebuchet MS" w:hAnsi="Trebuchet MS"/>
        <w:sz w:val="24"/>
        <w:szCs w:val="24"/>
      </w:rPr>
      <w:t>(Attachment G)</w:t>
    </w:r>
  </w:p>
  <w:p>
    <w:pPr>
      <w:pStyle w:val="Normal"/>
      <w:spacing w:before="0" w:after="0"/>
      <w:rPr>
        <w:rFonts w:ascii="Trebuchet MS" w:hAnsi="Trebuchet MS"/>
        <w:sz w:val="20"/>
        <w:szCs w:val="20"/>
      </w:rPr>
    </w:pPr>
    <w:r>
      <w:rPr>
        <w:rFonts w:ascii="Trebuchet MS" w:hAnsi="Trebuchet MS"/>
        <w:sz w:val="20"/>
        <w:szCs w:val="20"/>
      </w:rPr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EndnoteText"/>
      <w:spacing w:before="120" w:after="0"/>
      <w:ind w:start="-187"/>
      <w:jc w:val="center"/>
      <w:rPr>
        <w:rFonts w:ascii="Trebuchet MS" w:hAnsi="Trebuchet MS"/>
        <w:b/>
        <w:sz w:val="24"/>
        <w:szCs w:val="24"/>
      </w:rPr>
    </w:pPr>
    <w:r>
      <w:rPr>
        <w:rFonts w:ascii="Trebuchet MS" w:hAnsi="Trebuchet MS"/>
        <w:b/>
        <w:sz w:val="24"/>
        <w:szCs w:val="24"/>
      </w:rPr>
      <w:t xml:space="preserve">REQUEST FOR </w:t>
    </w:r>
    <w:r>
      <w:rPr>
        <w:rFonts w:ascii="Trebuchet MS" w:hAnsi="Trebuchet MS"/>
        <w:b/>
        <w:sz w:val="24"/>
        <w:szCs w:val="24"/>
      </w:rPr>
      <w:t>QUALIFICATIONS</w:t>
    </w:r>
    <w:r>
      <w:rPr>
        <w:rFonts w:ascii="Trebuchet MS" w:hAnsi="Trebuchet MS"/>
        <w:b/>
        <w:sz w:val="24"/>
        <w:szCs w:val="24"/>
      </w:rPr>
      <w:t xml:space="preserve"> (RF</w:t>
    </w:r>
    <w:r>
      <w:rPr>
        <w:rFonts w:ascii="Trebuchet MS" w:hAnsi="Trebuchet MS"/>
        <w:b/>
        <w:sz w:val="24"/>
        <w:szCs w:val="24"/>
      </w:rPr>
      <w:t>Q)</w:t>
    </w:r>
    <w:r>
      <w:rPr>
        <w:rFonts w:ascii="Trebuchet MS" w:hAnsi="Trebuchet MS"/>
        <w:b/>
        <w:sz w:val="24"/>
        <w:szCs w:val="24"/>
      </w:rPr>
      <w:t xml:space="preserve"> No. </w:t>
    </w:r>
    <w:r>
      <w:rPr>
        <w:rFonts w:ascii="Trebuchet MS" w:hAnsi="Trebuchet MS"/>
        <w:b/>
        <w:sz w:val="24"/>
        <w:szCs w:val="24"/>
      </w:rPr>
      <w:t>Q</w:t>
    </w:r>
    <w:r>
      <w:rPr>
        <w:rFonts w:ascii="Trebuchet MS" w:hAnsi="Trebuchet MS"/>
        <w:b/>
        <w:sz w:val="24"/>
        <w:szCs w:val="24"/>
      </w:rPr>
      <w:t>2</w:t>
    </w:r>
    <w:r>
      <w:rPr>
        <w:rFonts w:ascii="Trebuchet MS" w:hAnsi="Trebuchet MS"/>
        <w:b/>
        <w:sz w:val="24"/>
        <w:szCs w:val="24"/>
      </w:rPr>
      <w:t>6-</w:t>
    </w:r>
    <w:r>
      <w:rPr>
        <w:rFonts w:ascii="Trebuchet MS" w:hAnsi="Trebuchet MS"/>
        <w:b/>
        <w:sz w:val="24"/>
        <w:szCs w:val="24"/>
      </w:rPr>
      <w:t xml:space="preserve">001, </w:t>
    </w:r>
    <w:r>
      <w:rPr>
        <w:rFonts w:ascii="Trebuchet MS" w:hAnsi="Trebuchet MS"/>
        <w:b/>
        <w:sz w:val="24"/>
        <w:szCs w:val="24"/>
      </w:rPr>
      <w:t>Architectural/ Engineering S</w:t>
    </w:r>
    <w:r>
      <w:rPr>
        <w:rFonts w:ascii="Trebuchet MS" w:hAnsi="Trebuchet MS"/>
        <w:b/>
        <w:sz w:val="24"/>
        <w:szCs w:val="24"/>
      </w:rPr>
      <w:t>ervices</w:t>
    </w:r>
  </w:p>
  <w:p>
    <w:pPr>
      <w:pStyle w:val="Heading9"/>
      <w:rPr>
        <w:rFonts w:ascii="Trebuchet MS" w:hAnsi="Trebuchet MS"/>
        <w:sz w:val="24"/>
        <w:szCs w:val="24"/>
      </w:rPr>
    </w:pPr>
    <w:r>
      <w:rPr>
        <w:rFonts w:ascii="Trebuchet MS" w:hAnsi="Trebuchet MS"/>
        <w:sz w:val="24"/>
        <w:szCs w:val="24"/>
      </w:rPr>
      <w:t>Agency Profile of Properties</w:t>
    </w:r>
  </w:p>
  <w:p>
    <w:pPr>
      <w:pStyle w:val="Heading9"/>
      <w:rPr>
        <w:rFonts w:ascii="Trebuchet MS" w:hAnsi="Trebuchet MS"/>
        <w:sz w:val="24"/>
        <w:szCs w:val="24"/>
      </w:rPr>
    </w:pPr>
    <w:r>
      <w:rPr>
        <w:rFonts w:ascii="Trebuchet MS" w:hAnsi="Trebuchet MS"/>
        <w:sz w:val="24"/>
        <w:szCs w:val="24"/>
      </w:rPr>
      <w:t>(Attachment G)</w:t>
    </w:r>
  </w:p>
  <w:p>
    <w:pPr>
      <w:pStyle w:val="Normal"/>
      <w:spacing w:before="0" w:after="0"/>
      <w:rPr>
        <w:rFonts w:ascii="Trebuchet MS" w:hAnsi="Trebuchet MS"/>
        <w:sz w:val="20"/>
        <w:szCs w:val="20"/>
      </w:rPr>
    </w:pPr>
    <w:r>
      <w:rPr>
        <w:rFonts w:ascii="Trebuchet MS" w:hAnsi="Trebuchet MS"/>
        <w:sz w:val="20"/>
        <w:szCs w:val="20"/>
      </w:rPr>
    </w:r>
  </w:p>
</w:hdr>
</file>

<file path=word/settings.xml><?xml version="1.0" encoding="utf-8"?>
<w:settings xmlns:w="http://schemas.openxmlformats.org/wordprocessingml/2006/main">
  <w:zoom w:percent="100"/>
  <w:defaultTabStop w:val="720"/>
  <w:autoHyphenation w:val="true"/>
  <w:hyphenationZone w:val="0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en-US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Times New Roman" w:cs="Times New Roman"/>
        <w:lang w:val="en-US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0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uiPriority="0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76" w:before="0" w:after="200"/>
      <w:jc w:val="start"/>
    </w:pPr>
    <w:rPr>
      <w:rFonts w:ascii="Calibri" w:hAnsi="Calibri" w:eastAsia="Times New Roman" w:cs="Times New Roman"/>
      <w:color w:val="auto"/>
      <w:kern w:val="0"/>
      <w:sz w:val="22"/>
      <w:szCs w:val="22"/>
      <w:lang w:val="en-US" w:eastAsia="en-US" w:bidi="ar-SA"/>
    </w:rPr>
  </w:style>
  <w:style w:type="paragraph" w:styleId="Heading9">
    <w:name w:val="heading 9"/>
    <w:basedOn w:val="Normal"/>
    <w:next w:val="Normal"/>
    <w:link w:val="Heading9Char"/>
    <w:qFormat/>
    <w:rsid w:val="00e50890"/>
    <w:pPr>
      <w:keepNext w:val="true"/>
      <w:pBdr>
        <w:top w:val="thickThinMediumGap" w:sz="24" w:space="1" w:color="000000"/>
        <w:left w:val="thickThinMediumGap" w:sz="24" w:space="4" w:color="000000"/>
        <w:bottom w:val="thickThinMediumGap" w:sz="24" w:space="1" w:color="000000"/>
        <w:right w:val="thickThinMediumGap" w:sz="24" w:space="4" w:color="000000"/>
      </w:pBdr>
      <w:spacing w:lineRule="auto" w:line="240" w:before="0" w:after="0"/>
      <w:jc w:val="center"/>
      <w:outlineLvl w:val="8"/>
    </w:pPr>
    <w:rPr>
      <w:rFonts w:ascii="Georgia" w:hAnsi="Georgia"/>
      <w:b/>
      <w:sz w:val="20"/>
      <w:szCs w:val="20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eaderChar" w:customStyle="1">
    <w:name w:val="Header Char"/>
    <w:basedOn w:val="DefaultParagraphFont"/>
    <w:link w:val="Header"/>
    <w:qFormat/>
    <w:rsid w:val="006c27ad"/>
    <w:rPr/>
  </w:style>
  <w:style w:type="character" w:styleId="FooterChar" w:customStyle="1">
    <w:name w:val="Footer Char"/>
    <w:basedOn w:val="DefaultParagraphFont"/>
    <w:link w:val="Footer"/>
    <w:uiPriority w:val="99"/>
    <w:qFormat/>
    <w:rsid w:val="006c27ad"/>
    <w:rPr/>
  </w:style>
  <w:style w:type="character" w:styleId="BalloonTextChar" w:customStyle="1">
    <w:name w:val="Balloon Text Char"/>
    <w:link w:val="BalloonText"/>
    <w:uiPriority w:val="99"/>
    <w:semiHidden/>
    <w:qFormat/>
    <w:rsid w:val="00103812"/>
    <w:rPr>
      <w:rFonts w:ascii="Tahoma" w:hAnsi="Tahoma" w:cs="Tahoma"/>
      <w:sz w:val="16"/>
      <w:szCs w:val="16"/>
    </w:rPr>
  </w:style>
  <w:style w:type="character" w:styleId="Style1Char" w:customStyle="1">
    <w:name w:val="Style1 Char"/>
    <w:link w:val="Style13"/>
    <w:qFormat/>
    <w:rsid w:val="0047701d"/>
    <w:rPr>
      <w:rFonts w:ascii="Trebuchet MS" w:hAnsi="Trebuchet MS"/>
      <w:b/>
      <w:sz w:val="22"/>
      <w:szCs w:val="22"/>
    </w:rPr>
  </w:style>
  <w:style w:type="character" w:styleId="Heading9Char" w:customStyle="1">
    <w:name w:val="Heading 9 Char"/>
    <w:link w:val="Heading9"/>
    <w:qFormat/>
    <w:rsid w:val="00e50890"/>
    <w:rPr>
      <w:rFonts w:ascii="Georgia" w:hAnsi="Georgia"/>
      <w:b/>
    </w:rPr>
  </w:style>
  <w:style w:type="character" w:styleId="Style2Char" w:customStyle="1">
    <w:name w:val="Style2 Char"/>
    <w:basedOn w:val="Style1Char"/>
    <w:link w:val="Style21"/>
    <w:qFormat/>
    <w:rsid w:val="00e50890"/>
    <w:rPr>
      <w:rFonts w:ascii="Trebuchet MS" w:hAnsi="Trebuchet MS"/>
      <w:b/>
      <w:sz w:val="22"/>
      <w:szCs w:val="22"/>
    </w:rPr>
  </w:style>
  <w:style w:type="character" w:styleId="EndnoteTextChar" w:customStyle="1">
    <w:name w:val="Endnote Text Char"/>
    <w:link w:val="EndnoteText"/>
    <w:semiHidden/>
    <w:qFormat/>
    <w:rsid w:val="00e50890"/>
    <w:rPr>
      <w:rFonts w:ascii="Maiandra GD" w:hAnsi="Maiandra GD"/>
    </w:rPr>
  </w:style>
  <w:style w:type="paragraph" w:styleId="Heading">
    <w:name w:val="Heading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Arial"/>
    </w:rPr>
  </w:style>
  <w:style w:type="paragraph" w:styleId="HeaderandFooter">
    <w:name w:val="Header and Footer"/>
    <w:basedOn w:val="Normal"/>
    <w:qFormat/>
    <w:pPr/>
    <w:rPr/>
  </w:style>
  <w:style w:type="paragraph" w:styleId="Header">
    <w:name w:val="header"/>
    <w:basedOn w:val="Normal"/>
    <w:link w:val="HeaderChar"/>
    <w:unhideWhenUsed/>
    <w:rsid w:val="006c27ad"/>
    <w:pPr>
      <w:tabs>
        <w:tab w:val="clear" w:pos="720"/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FooterChar"/>
    <w:uiPriority w:val="99"/>
    <w:unhideWhenUsed/>
    <w:rsid w:val="006c27ad"/>
    <w:pPr>
      <w:tabs>
        <w:tab w:val="clear" w:pos="720"/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103812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Style13" w:customStyle="1">
    <w:name w:val="Style1"/>
    <w:basedOn w:val="Header"/>
    <w:link w:val="Style1Char"/>
    <w:qFormat/>
    <w:rsid w:val="0047701d"/>
    <w:pPr>
      <w:pBdr>
        <w:top w:val="thickThinSmallGap" w:sz="24" w:space="1" w:color="808080"/>
        <w:left w:val="thickThinSmallGap" w:sz="24" w:space="4" w:color="808080"/>
        <w:bottom w:val="thickThinSmallGap" w:sz="24" w:space="1" w:color="808080"/>
        <w:right w:val="thickThinSmallGap" w:sz="24" w:space="4" w:color="808080"/>
      </w:pBdr>
      <w:jc w:val="center"/>
    </w:pPr>
    <w:rPr>
      <w:rFonts w:ascii="Trebuchet MS" w:hAnsi="Trebuchet MS"/>
      <w:b/>
    </w:rPr>
  </w:style>
  <w:style w:type="paragraph" w:styleId="Style21" w:customStyle="1">
    <w:name w:val="Style2"/>
    <w:basedOn w:val="Style13"/>
    <w:link w:val="Style2Char"/>
    <w:qFormat/>
    <w:rsid w:val="00e50890"/>
    <w:pPr>
      <w:pBdr>
        <w:top w:val="thickThinSmallGap" w:sz="24" w:space="1" w:color="000000"/>
        <w:left w:val="thickThinSmallGap" w:sz="24" w:space="4" w:color="000000"/>
        <w:bottom w:val="thickThinSmallGap" w:sz="24" w:space="1" w:color="000000"/>
        <w:right w:val="thickThinSmallGap" w:sz="24" w:space="4" w:color="000000"/>
      </w:pBdr>
    </w:pPr>
    <w:rPr/>
  </w:style>
  <w:style w:type="paragraph" w:styleId="EndnoteText">
    <w:name w:val="endnote text"/>
    <w:basedOn w:val="Normal"/>
    <w:link w:val="EndnoteTextChar"/>
    <w:semiHidden/>
    <w:rsid w:val="00e50890"/>
    <w:pPr>
      <w:spacing w:lineRule="auto" w:line="240" w:before="0" w:after="0"/>
    </w:pPr>
    <w:rPr>
      <w:rFonts w:ascii="Maiandra GD" w:hAnsi="Maiandra GD"/>
      <w:sz w:val="20"/>
      <w:szCs w:val="20"/>
    </w:rPr>
  </w:style>
  <w:style w:type="paragraph" w:styleId="FrameContentsuser">
    <w:name w:val="Frame Contents (user)"/>
    <w:basedOn w:val="Normal"/>
    <w:qFormat/>
    <w:pPr/>
    <w:rPr/>
  </w:style>
  <w:style w:type="paragraph" w:styleId="FrameContents">
    <w:name w:val="Frame Contents"/>
    <w:basedOn w:val="Normal"/>
    <w:qFormat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59"/>
    <w:rsid w:val="007a50dc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oter" Target="footer1.xml"/><Relationship Id="rId6" Type="http://schemas.openxmlformats.org/officeDocument/2006/relationships/footer" Target="footer2.xml"/><Relationship Id="rId7" Type="http://schemas.openxmlformats.org/officeDocument/2006/relationships/footer" Target="footer3.xml"/><Relationship Id="rId8" Type="http://schemas.openxmlformats.org/officeDocument/2006/relationships/fontTable" Target="fontTable.xml"/><Relationship Id="rId9" Type="http://schemas.openxmlformats.org/officeDocument/2006/relationships/settings" Target="settings.xml"/><Relationship Id="rId10" Type="http://schemas.openxmlformats.org/officeDocument/2006/relationships/theme" Target="theme/theme1.xml"/><Relationship Id="rId11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3C6EBC3-EA29-428A-A996-53CC7ED3E4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Application>LibreOffice/25.8.6.2$Windows_X86_64 LibreOffice_project/b4b39682cd9868fa725bc664aff94278d315bd04</Application>
  <AppVersion>15.0000</AppVersion>
  <Pages>1</Pages>
  <Words>155</Words>
  <Characters>688</Characters>
  <CharactersWithSpaces>777</CharactersWithSpaces>
  <Paragraphs>67</Paragraphs>
  <Company>PAHA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2025-02-12T09:35:00Z</dcterms:created>
  <dc:creator>alyce.williams</dc:creator>
  <dc:description/>
  <dc:language>en-US</dc:language>
  <cp:lastModifiedBy/>
  <cp:lastPrinted>2025-02-18T11:04:00Z</cp:lastPrinted>
  <dcterms:modified xsi:type="dcterms:W3CDTF">2026-05-13T16:04:23Z</dcterms:modified>
  <cp:revision>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